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ind w:left="566" w:leftChars="202"/>
        <w:jc w:val="center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8</w:t>
      </w:r>
    </w:p>
    <w:p>
      <w:pPr>
        <w:pStyle w:val="2"/>
        <w:spacing w:before="0" w:after="0" w:line="240" w:lineRule="auto"/>
        <w:ind w:left="566" w:leftChars="202"/>
        <w:jc w:val="center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无人机设计组参赛作品说明文档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4" w:hRule="atLeast"/>
          <w:jc w:val="center"/>
        </w:trPr>
        <w:tc>
          <w:tcPr>
            <w:tcW w:w="8522" w:type="dxa"/>
          </w:tcPr>
          <w:p>
            <w:pPr>
              <w:pStyle w:val="5"/>
              <w:numPr>
                <w:ilvl w:val="0"/>
                <w:numId w:val="1"/>
              </w:numPr>
              <w:ind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作品简介（</w:t>
            </w:r>
            <w:r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字以内介绍本作品）</w:t>
            </w:r>
          </w:p>
          <w:p>
            <w:pPr>
              <w:pStyle w:val="5"/>
              <w:ind w:left="720" w:firstLine="0" w:firstLineChars="0"/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二、选题目的（说明作品的选题目的、应用价值及能够解决的实际问题）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三、技术路线（说明作品的主要技术流程）</w:t>
            </w:r>
          </w:p>
          <w:p>
            <w:pPr>
              <w:ind w:firstLine="428" w:firstLineChars="200"/>
              <w:rPr>
                <w:rFonts w:ascii="华文仿宋" w:hAnsi="华文仿宋" w:eastAsia="华文仿宋"/>
                <w:bCs/>
                <w:color w:val="000000" w:themeColor="text1"/>
                <w:spacing w:val="-13"/>
                <w:kern w:val="4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四、作品详细说明（包括原理、作品的主要数据、处理流程详细过程说明、性能指标、过程截图、成果图等，请务必附上作品截图，不少于5张，可以另附页）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五、特色与创新点（说明参赛作品的特色、先进性与创新点，突出作品的新颖和重要性）</w:t>
            </w:r>
          </w:p>
          <w:p>
            <w:pPr>
              <w:ind w:firstLine="428" w:firstLineChars="200"/>
              <w:rPr>
                <w:rFonts w:ascii="华文仿宋" w:hAnsi="华文仿宋" w:eastAsia="华文仿宋"/>
                <w:bCs/>
                <w:color w:val="000000" w:themeColor="text1"/>
                <w:spacing w:val="-13"/>
                <w:kern w:val="44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  <w:t>六、应用领域（说明参赛作品适宜或可扩展的应用领域，经济效益分析）</w:t>
            </w:r>
          </w:p>
          <w:p>
            <w:pPr>
              <w:jc w:val="left"/>
              <w:rPr>
                <w:rFonts w:ascii="华文仿宋" w:hAnsi="华文仿宋" w:eastAsia="华文仿宋" w:cs="宋体"/>
                <w:color w:val="000000" w:themeColor="text1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备注：参赛作品说明文档不少于</w:t>
            </w:r>
            <w:r>
              <w:rPr>
                <w:rFonts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华文仿宋" w:hAnsi="华文仿宋" w:eastAsia="华文仿宋" w:cs="宋体"/>
                <w:bCs/>
                <w:i/>
                <w:iCs/>
                <w:color w:val="000000" w:themeColor="text1"/>
                <w:spacing w:val="-13"/>
                <w:kern w:val="44"/>
                <w:szCs w:val="28"/>
                <w14:textFill>
                  <w14:solidFill>
                    <w14:schemeClr w14:val="tx1"/>
                  </w14:solidFill>
                </w14:textFill>
              </w:rPr>
              <w:t>000字。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81F16A8"/>
    <w:multiLevelType w:val="multilevel"/>
    <w:tmpl w:val="481F16A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2NzY5MWM0ZGFkNmNjNDllOTM4YzE4YzM2NTc0ZmMifQ=="/>
  </w:docVars>
  <w:rsids>
    <w:rsidRoot w:val="75DF0601"/>
    <w:rsid w:val="75DF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细黑" w:cs="Times New Roman"/>
      <w:kern w:val="16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2023-02-02T09:37:00Z</dcterms:created>
  <dc:creator>阳仔</dc:creator>
  <cp:lastModifiedBy>阳仔</cp:lastModifiedBy>
  <dcterms:modified xsi:type="dcterms:W3CDTF">2023-02-02T09:37:59Z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69A8F66549174456A8479DDF5F1A938B</vt:lpwstr>
  </property>
</Properties>
</file>